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FCE" w:rsidRPr="00453E66" w:rsidRDefault="00642FCE" w:rsidP="00642FCE">
      <w:pPr>
        <w:pStyle w:val="c11"/>
        <w:shd w:val="clear" w:color="auto" w:fill="FFFFFF"/>
        <w:spacing w:before="0" w:beforeAutospacing="0" w:after="0" w:afterAutospacing="0"/>
        <w:ind w:left="57"/>
        <w:jc w:val="both"/>
        <w:rPr>
          <w:rStyle w:val="c5"/>
          <w:b/>
          <w:bCs/>
          <w:color w:val="000000"/>
          <w:sz w:val="28"/>
          <w:szCs w:val="28"/>
        </w:rPr>
      </w:pPr>
      <w:r w:rsidRPr="00453E66">
        <w:rPr>
          <w:rStyle w:val="c5"/>
          <w:b/>
          <w:bCs/>
          <w:color w:val="000000"/>
          <w:sz w:val="28"/>
          <w:szCs w:val="28"/>
        </w:rPr>
        <w:t>Консультация для родителей учителя-логопеда Александровой Н.М.</w:t>
      </w:r>
    </w:p>
    <w:p w:rsidR="00642FCE" w:rsidRPr="00453E66" w:rsidRDefault="00642FCE" w:rsidP="00642FCE">
      <w:pPr>
        <w:pStyle w:val="c13"/>
        <w:shd w:val="clear" w:color="auto" w:fill="FFFFFF"/>
        <w:spacing w:before="0" w:beforeAutospacing="0" w:after="0" w:afterAutospacing="0"/>
        <w:ind w:left="57"/>
        <w:jc w:val="both"/>
      </w:pPr>
    </w:p>
    <w:p w:rsidR="00642FCE" w:rsidRPr="00453E66" w:rsidRDefault="00642FCE" w:rsidP="00642FCE">
      <w:pPr>
        <w:pStyle w:val="c13"/>
        <w:shd w:val="clear" w:color="auto" w:fill="FFFFFF"/>
        <w:spacing w:before="0" w:beforeAutospacing="0" w:after="0" w:afterAutospacing="0"/>
        <w:ind w:left="57"/>
        <w:jc w:val="both"/>
        <w:rPr>
          <w:color w:val="000000"/>
          <w:sz w:val="22"/>
          <w:szCs w:val="22"/>
        </w:rPr>
      </w:pPr>
      <w:bookmarkStart w:id="0" w:name="_GoBack"/>
      <w:bookmarkEnd w:id="0"/>
      <w:r w:rsidRPr="00453E66">
        <w:rPr>
          <w:b/>
          <w:bCs/>
          <w:color w:val="000000"/>
          <w:sz w:val="44"/>
          <w:szCs w:val="44"/>
        </w:rPr>
        <w:t xml:space="preserve"> </w:t>
      </w:r>
      <w:r>
        <w:rPr>
          <w:b/>
          <w:bCs/>
          <w:color w:val="000000"/>
          <w:sz w:val="32"/>
          <w:szCs w:val="32"/>
        </w:rPr>
        <w:t>«Что такое общее недоразвитие речи</w:t>
      </w:r>
      <w:r w:rsidRPr="00453E66">
        <w:rPr>
          <w:b/>
          <w:bCs/>
          <w:color w:val="000000"/>
          <w:sz w:val="44"/>
          <w:szCs w:val="44"/>
        </w:rPr>
        <w:t>?»</w:t>
      </w:r>
    </w:p>
    <w:p w:rsidR="00642FCE" w:rsidRPr="00453E66" w:rsidRDefault="00642FCE" w:rsidP="00642FC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   </w:t>
      </w: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часто многие родители замечают у своих детей только нарушение звукопроизношения и не видят необходимости переводить своего ребенка в специализированную логопедическую группу. Зачастую, это только верхушка айсберга, и коррекция речевого дефекта невозможна в полном объеме в условиях общеобразовательной группы детского сада.</w:t>
      </w:r>
    </w:p>
    <w:p w:rsidR="00642FCE" w:rsidRPr="00453E66" w:rsidRDefault="00642FCE" w:rsidP="00642FC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E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 такое общее недоразвитие речи (ОНР)?</w:t>
      </w:r>
    </w:p>
    <w:p w:rsidR="00642FCE" w:rsidRPr="00453E66" w:rsidRDefault="00642FCE" w:rsidP="00642FC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 </w:t>
      </w: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дошкольники с недостатками речевого развития составляют едва ли не самую многочисленную группу детей с нарушениями развития. Из них больше половины детей имеют логопедическое заключение ОНР - общее недоразвитие речи.</w:t>
      </w:r>
    </w:p>
    <w:p w:rsidR="00642FCE" w:rsidRPr="00453E66" w:rsidRDefault="00642FCE" w:rsidP="00642FC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термином (ОНР) понимаются различные сложные речевые расстройства, при которых у детей нарушено формирование всех компонентов речевой системы, относящихся к ее звуковой и смысловой стороне при нормальном слухе и интеллекте.</w:t>
      </w:r>
    </w:p>
    <w:p w:rsidR="00642FCE" w:rsidRPr="00453E66" w:rsidRDefault="00642FCE" w:rsidP="00642FC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Для речи таких детей характерны следующие признаки:</w:t>
      </w:r>
    </w:p>
    <w:p w:rsidR="00642FCE" w:rsidRPr="00453E66" w:rsidRDefault="00642FCE" w:rsidP="00642FC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-более позднее начало речи (первые слова появляются в 3-4, а иногда и в 5 лет);</w:t>
      </w:r>
    </w:p>
    <w:p w:rsidR="00642FCE" w:rsidRPr="00453E66" w:rsidRDefault="00642FCE" w:rsidP="00642FC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-экспрессивная речь отстает от </w:t>
      </w:r>
      <w:proofErr w:type="spellStart"/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импрессивной</w:t>
      </w:r>
      <w:proofErr w:type="spellEnd"/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(ребенок понимает обращенную к нему речь, но сам не может озвучить свои мысли);</w:t>
      </w:r>
    </w:p>
    <w:p w:rsidR="00642FCE" w:rsidRPr="00453E66" w:rsidRDefault="00642FCE" w:rsidP="00642FC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-дети неправильно согласуют различные части речи между собой, не используют в речи предлоги, затрудняются в словообразовании;</w:t>
      </w:r>
    </w:p>
    <w:p w:rsidR="00642FCE" w:rsidRPr="00453E66" w:rsidRDefault="00642FCE" w:rsidP="00642FC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 детей с ОНР нарушено произношение нескольких или всех групп звуков;</w:t>
      </w:r>
    </w:p>
    <w:p w:rsidR="00642FCE" w:rsidRPr="00453E66" w:rsidRDefault="00642FCE" w:rsidP="00642FC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-речь детей с общим недоразвитием речи малопонятна.</w:t>
      </w:r>
    </w:p>
    <w:p w:rsidR="00642FCE" w:rsidRPr="00453E66" w:rsidRDefault="00642FCE" w:rsidP="00642FC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E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Причины общего недоразвития речи.</w:t>
      </w:r>
    </w:p>
    <w:p w:rsidR="00642FCE" w:rsidRPr="00453E66" w:rsidRDefault="00642FCE" w:rsidP="00642FC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Среди причин общего недоразвития речи выделяют разнообразные факторы как биологического, так и социального характера. К биологическим факторам относят: инфекции или интоксикации матери во время беременности, несовместимость крови матери и плода </w:t>
      </w:r>
      <w:proofErr w:type="gramStart"/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резус</w:t>
      </w:r>
      <w:proofErr w:type="gramEnd"/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фактору или групповой принадлежности, поражение плода во время беременности (вызванное инфекцией, интоксикацией, кислородным голоданием), послеродовые заболевания ЦНС и травмы мозга в первые годы жизни ребёнка.</w:t>
      </w:r>
    </w:p>
    <w:p w:rsidR="00642FCE" w:rsidRPr="00453E66" w:rsidRDefault="00642FCE" w:rsidP="00642FC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тем ОНР может быть обусловлено неблагоприятными условиями воспитания и обучения, может быть связано с недостаточным общением </w:t>
      </w:r>
      <w:proofErr w:type="gramStart"/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в периоды активного развития речи. Во многих случаях ОНР является следствием комплексного воздействия различных факторов, например, наследственной предрасположенности, органической недостаточности ЦНС (иногда легко выраженной), неблагоприятного социального окружения.</w:t>
      </w:r>
    </w:p>
    <w:p w:rsidR="00642FCE" w:rsidRPr="00453E66" w:rsidRDefault="00642FCE" w:rsidP="00642FC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E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Коррекция речи у детей с ОНР.</w:t>
      </w:r>
    </w:p>
    <w:p w:rsidR="00642FCE" w:rsidRPr="00453E66" w:rsidRDefault="00642FCE" w:rsidP="00642FC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Общее недоразвитие речи относится к тяжелым нарушениям речи. И исправить это нарушение самостоятельно невозможно. Для таких детей создаются специальные логопедические группы, в которые дети зачисляются на три года. Коррекционная работа проводится комплексно. В зависимости от периода обучения, учитель-логопед ежедневно проводит групповые и подгрупповые занятия по формированию лексико-грамматического строя, формированию звукопроизношения и подготовке к обучению грамоте, а также по развитию связной речи. Три раза в неделю с каждым ребенком проводятся индивидуальные занятия по коррекции звукопроизношения.</w:t>
      </w:r>
    </w:p>
    <w:p w:rsidR="00642FCE" w:rsidRPr="00453E66" w:rsidRDefault="00642FCE" w:rsidP="00642FC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– психолог проводятся индивидуальные занятия на развитие внимания, памяти и мышления.</w:t>
      </w:r>
    </w:p>
    <w:p w:rsidR="00642FCE" w:rsidRPr="00453E66" w:rsidRDefault="00642FCE" w:rsidP="00642FC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вечернее время воспитатели проводят коррекционную работу по заданию логопеда, с целью закрепления новых знаний, умений, навыков.</w:t>
      </w:r>
    </w:p>
    <w:p w:rsidR="00642FCE" w:rsidRPr="00453E66" w:rsidRDefault="00642FCE" w:rsidP="00642FC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необходимости, наблюдение осуществляет врач-невролог.</w:t>
      </w:r>
    </w:p>
    <w:p w:rsidR="00642FCE" w:rsidRPr="00453E66" w:rsidRDefault="00642FCE" w:rsidP="00642FC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раз в неделю учитель-логопед задает домашнее задание для повторения пройденного материала.</w:t>
      </w:r>
    </w:p>
    <w:p w:rsidR="00642FCE" w:rsidRPr="00453E66" w:rsidRDefault="00642FCE" w:rsidP="00642FC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структура коррекционной работы позволяет максимально исправить речевое нарушение и сформировать полноценную гармоничную личность.</w:t>
      </w:r>
    </w:p>
    <w:p w:rsidR="00642FCE" w:rsidRPr="00453E66" w:rsidRDefault="00642FCE" w:rsidP="00642FC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42FCE" w:rsidRPr="00453E66" w:rsidRDefault="00642FCE" w:rsidP="00642FC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42FCE" w:rsidRPr="00453E66" w:rsidRDefault="00642FCE" w:rsidP="00642FC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42FCE" w:rsidRPr="00453E66" w:rsidRDefault="00642FCE" w:rsidP="00642FC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42FCE" w:rsidRPr="00453E66" w:rsidRDefault="00642FCE" w:rsidP="00642FC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42FCE" w:rsidRPr="00453E66" w:rsidRDefault="00642FCE" w:rsidP="00642FCE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05C05" w:rsidRDefault="00E05C05"/>
    <w:sectPr w:rsidR="00E0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130"/>
    <w:rsid w:val="0039402E"/>
    <w:rsid w:val="00577130"/>
    <w:rsid w:val="00642FCE"/>
    <w:rsid w:val="00E0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64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42FCE"/>
  </w:style>
  <w:style w:type="paragraph" w:customStyle="1" w:styleId="c13">
    <w:name w:val="c13"/>
    <w:basedOn w:val="a"/>
    <w:rsid w:val="0064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64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42FCE"/>
  </w:style>
  <w:style w:type="paragraph" w:customStyle="1" w:styleId="c13">
    <w:name w:val="c13"/>
    <w:basedOn w:val="a"/>
    <w:rsid w:val="0064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2024-09-04T05:17:00Z</dcterms:created>
  <dcterms:modified xsi:type="dcterms:W3CDTF">2024-09-04T08:30:00Z</dcterms:modified>
</cp:coreProperties>
</file>